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9B304" w14:textId="77777777" w:rsidR="00700798" w:rsidRDefault="00700798" w:rsidP="00700798">
      <w:r>
        <w:t>Anschlagpunkt und Seilzugangstechnik Primo 50 ST, Edelstahl, 3 Pers. Einzelanschlagpunkt, 1 Pers. Seilzugangstechnik für Stahluntergründe zum Aufklemmen mittels Konterplatte, min. S235, geprüft durch statische Berechnung nach abZ des DIBt.</w:t>
      </w:r>
    </w:p>
    <w:p w14:paraId="69457E30" w14:textId="77777777" w:rsidR="00700798" w:rsidRDefault="00700798" w:rsidP="00700798"/>
    <w:p w14:paraId="2A06DA32" w14:textId="77777777" w:rsidR="00700798" w:rsidRDefault="00700798" w:rsidP="00700798">
      <w:r>
        <w:t>Anschlageinrichtung als Einzelanschlagpunkt für maximal 3 Personen oder als Systemkomponente in einem Seilsystem. Seilzugangstechnik zum Abseilen von maximal 1 Person. Für Montageuntergründe aus Stahl. Mit allgemeiner bauaufsichtlicher Zulassung des DIBt.</w:t>
      </w:r>
    </w:p>
    <w:p w14:paraId="63ED7313" w14:textId="77777777" w:rsidR="00700798" w:rsidRDefault="00700798" w:rsidP="00700798"/>
    <w:p w14:paraId="2764819C" w14:textId="77777777" w:rsidR="00700798" w:rsidRDefault="00700798" w:rsidP="00700798">
      <w:r>
        <w:t>Leitfabrikat: Primo 50 ST für Stahl mit allgemeiner bauaufsichtlicher Zulassung (Z-14.9-710)</w:t>
      </w:r>
    </w:p>
    <w:p w14:paraId="55CD121D" w14:textId="77777777" w:rsidR="00700798" w:rsidRDefault="00700798" w:rsidP="00700798"/>
    <w:p w14:paraId="373CD793" w14:textId="77777777" w:rsidR="00700798" w:rsidRDefault="00700798" w:rsidP="00700798">
      <w:r>
        <w:t>Lieferung und Montage (nach Vorgabe des Herstellers) einer Anschlageinrichtung Primo 50 ST bestehend aus:</w:t>
      </w:r>
    </w:p>
    <w:p w14:paraId="3426F19A" w14:textId="77777777" w:rsidR="00700798" w:rsidRDefault="00700798" w:rsidP="00700798">
      <w:r>
        <w:t>- Grundplatte</w:t>
      </w:r>
    </w:p>
    <w:p w14:paraId="550F7A8F" w14:textId="77777777" w:rsidR="00700798" w:rsidRDefault="00700798" w:rsidP="00700798">
      <w:r>
        <w:t>- Rohr</w:t>
      </w:r>
    </w:p>
    <w:p w14:paraId="4DDDA314" w14:textId="77777777" w:rsidR="00700798" w:rsidRDefault="00700798" w:rsidP="00700798">
      <w:r>
        <w:t>- Konterplatte</w:t>
      </w:r>
    </w:p>
    <w:p w14:paraId="4AC61C05" w14:textId="77777777" w:rsidR="00700798" w:rsidRDefault="00700798" w:rsidP="00700798"/>
    <w:p w14:paraId="2D2DB8EB" w14:textId="77777777" w:rsidR="00700798" w:rsidRDefault="00700798" w:rsidP="00700798">
      <w:r>
        <w:t>Material: komplett aus Edelstahl rostfrei 1.4301 (V2A)</w:t>
      </w:r>
    </w:p>
    <w:p w14:paraId="4E1BE5B0" w14:textId="77777777" w:rsidR="00700798" w:rsidRDefault="00700798" w:rsidP="00700798"/>
    <w:p w14:paraId="1F47745F" w14:textId="77777777" w:rsidR="00700798" w:rsidRDefault="00700798" w:rsidP="00700798">
      <w:r>
        <w:t>Höhe/Dachaufbau: ………. mm</w:t>
      </w:r>
    </w:p>
    <w:p w14:paraId="1348156A" w14:textId="77777777" w:rsidR="00700798" w:rsidRDefault="00700798" w:rsidP="00700798">
      <w:r>
        <w:t>- 500 / 80 - 120 mm</w:t>
      </w:r>
    </w:p>
    <w:p w14:paraId="4F6A4020" w14:textId="77777777" w:rsidR="00700798" w:rsidRDefault="00700798" w:rsidP="00700798">
      <w:r>
        <w:t>- 500 / 120 - 160 mm</w:t>
      </w:r>
    </w:p>
    <w:p w14:paraId="3A2AE371" w14:textId="77777777" w:rsidR="00700798" w:rsidRDefault="00700798" w:rsidP="00700798">
      <w:r>
        <w:t>- 500 / 160 - 200 mm</w:t>
      </w:r>
    </w:p>
    <w:p w14:paraId="1A643B66" w14:textId="77777777" w:rsidR="00700798" w:rsidRDefault="00700798" w:rsidP="00700798"/>
    <w:p w14:paraId="12476743" w14:textId="77777777" w:rsidR="00700798" w:rsidRDefault="00700798" w:rsidP="00700798">
      <w:r>
        <w:t>Befestigung:</w:t>
      </w:r>
    </w:p>
    <w:p w14:paraId="58513973" w14:textId="77777777" w:rsidR="00700798" w:rsidRDefault="00700798" w:rsidP="00700798">
      <w:r>
        <w:t>- Befestigung mittels Klemmen mit Konterplatte</w:t>
      </w:r>
    </w:p>
    <w:p w14:paraId="3F15CEE3" w14:textId="77777777" w:rsidR="00700798" w:rsidRDefault="00700798" w:rsidP="00700798">
      <w:r>
        <w:t>- Montageuntergrund: Stahl, min. S235</w:t>
      </w:r>
    </w:p>
    <w:p w14:paraId="42AEB9B3" w14:textId="77777777" w:rsidR="00700798" w:rsidRDefault="00700798" w:rsidP="00700798"/>
    <w:p w14:paraId="4416DCB2" w14:textId="77777777" w:rsidR="00700798" w:rsidRDefault="00700798" w:rsidP="00700798">
      <w:r>
        <w:t>Leitfabrikat: Primo 50 ST</w:t>
      </w:r>
    </w:p>
    <w:p w14:paraId="3C1D7C3F" w14:textId="77777777" w:rsidR="00700798" w:rsidRDefault="00700798" w:rsidP="00700798"/>
    <w:p w14:paraId="52343FB9" w14:textId="77777777" w:rsidR="00700798" w:rsidRDefault="00700798" w:rsidP="00700798">
      <w:r>
        <w:t>Angebotenes Fabrikat: ..........</w:t>
      </w:r>
    </w:p>
    <w:p w14:paraId="397D76F2" w14:textId="77777777" w:rsidR="00700798" w:rsidRDefault="00700798" w:rsidP="00700798">
      <w:r>
        <w:t>Bezugsquelle:</w:t>
      </w:r>
    </w:p>
    <w:p w14:paraId="1D48FA7B" w14:textId="77777777" w:rsidR="00700798" w:rsidRDefault="00700798" w:rsidP="00700798">
      <w:r>
        <w:t>Sicherheitskonzepte Breuer GmbH</w:t>
      </w:r>
    </w:p>
    <w:p w14:paraId="13BE0EFD" w14:textId="77777777" w:rsidR="00700798" w:rsidRDefault="00700798" w:rsidP="00700798">
      <w:r>
        <w:t>Broekhuysener Str. 40</w:t>
      </w:r>
    </w:p>
    <w:p w14:paraId="7D51AC44" w14:textId="77777777" w:rsidR="00700798" w:rsidRDefault="00700798" w:rsidP="00700798">
      <w:r>
        <w:lastRenderedPageBreak/>
        <w:t>47638 Straelen</w:t>
      </w:r>
    </w:p>
    <w:p w14:paraId="414A9AEC" w14:textId="77777777" w:rsidR="00700798" w:rsidRDefault="00700798" w:rsidP="00700798">
      <w:r>
        <w:t>Tel.: +49 2834 462 96 60</w:t>
      </w:r>
    </w:p>
    <w:p w14:paraId="66263110" w14:textId="77777777" w:rsidR="00700798" w:rsidRDefault="00700798" w:rsidP="00700798">
      <w:r>
        <w:t>Fax: +49 2834 462 96 69</w:t>
      </w:r>
    </w:p>
    <w:p w14:paraId="026ED514" w14:textId="7295D6CA" w:rsidR="00784A03" w:rsidRDefault="00700798" w:rsidP="00700798">
      <w:hyperlink r:id="rId4" w:history="1">
        <w:r w:rsidRPr="001378CD">
          <w:rPr>
            <w:rStyle w:val="Hyperlink"/>
          </w:rPr>
          <w:t>info@sicherheitskonzepte-breuer.com</w:t>
        </w:r>
      </w:hyperlink>
    </w:p>
    <w:p w14:paraId="3AEA859C" w14:textId="5580AE8D" w:rsidR="00700798" w:rsidRDefault="00700798" w:rsidP="00700798">
      <w:r>
        <w:rPr>
          <w:noProof/>
        </w:rPr>
        <w:drawing>
          <wp:inline distT="0" distB="0" distL="0" distR="0" wp14:anchorId="1C9FB414" wp14:editId="4C5747A9">
            <wp:extent cx="3985146" cy="3985146"/>
            <wp:effectExtent l="0" t="0" r="0" b="0"/>
            <wp:docPr id="2058792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952" cy="3987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07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A35"/>
    <w:rsid w:val="0015413D"/>
    <w:rsid w:val="00187912"/>
    <w:rsid w:val="005C61D8"/>
    <w:rsid w:val="00700798"/>
    <w:rsid w:val="00784A03"/>
    <w:rsid w:val="00F0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B155C"/>
  <w15:chartTrackingRefBased/>
  <w15:docId w15:val="{30CB49C5-EFB8-480F-A2C0-78932568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0079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07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2024-12-02T07:30:00Z</dcterms:created>
  <dcterms:modified xsi:type="dcterms:W3CDTF">2024-12-02T07:30:00Z</dcterms:modified>
</cp:coreProperties>
</file>